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162" w:rsidRPr="00586C47" w:rsidRDefault="00D04162" w:rsidP="007D2043">
      <w:pPr>
        <w:spacing w:after="0" w:line="240" w:lineRule="auto"/>
        <w:jc w:val="center"/>
        <w:rPr>
          <w:rFonts w:ascii="Times New Roman" w:hAnsi="Times New Roman" w:cs="Times New Roman"/>
          <w:b/>
          <w:sz w:val="24"/>
          <w:szCs w:val="24"/>
          <w:lang w:val="ky-KG"/>
        </w:rPr>
      </w:pPr>
      <w:bookmarkStart w:id="0" w:name="bookmark4"/>
      <w:r w:rsidRPr="00586C47">
        <w:rPr>
          <w:rFonts w:ascii="Times New Roman" w:hAnsi="Times New Roman" w:cs="Times New Roman"/>
          <w:b/>
          <w:sz w:val="24"/>
          <w:szCs w:val="24"/>
          <w:lang w:val="ky-KG"/>
        </w:rPr>
        <w:t xml:space="preserve"> </w:t>
      </w:r>
      <w:r w:rsidR="00681809" w:rsidRPr="00586C47">
        <w:rPr>
          <w:rFonts w:ascii="Times New Roman" w:hAnsi="Times New Roman" w:cs="Times New Roman"/>
          <w:b/>
          <w:sz w:val="24"/>
          <w:szCs w:val="24"/>
          <w:lang w:val="ky-KG"/>
        </w:rPr>
        <w:t xml:space="preserve">"Кыргыз Республикасынын Салык кодексине өзгөртүү киргизүү жөнүндө" Кыргыз Республикасынын Мыйзамынын долбооруна </w:t>
      </w:r>
    </w:p>
    <w:p w:rsidR="00681809" w:rsidRPr="00586C47" w:rsidRDefault="00681809" w:rsidP="007D2043">
      <w:pPr>
        <w:spacing w:after="0" w:line="240" w:lineRule="auto"/>
        <w:jc w:val="center"/>
        <w:rPr>
          <w:rFonts w:ascii="Times New Roman" w:hAnsi="Times New Roman" w:cs="Times New Roman"/>
          <w:b/>
          <w:sz w:val="24"/>
          <w:szCs w:val="24"/>
          <w:lang w:val="ky-KG"/>
        </w:rPr>
      </w:pPr>
      <w:r w:rsidRPr="00586C47">
        <w:rPr>
          <w:rFonts w:ascii="Times New Roman" w:hAnsi="Times New Roman" w:cs="Times New Roman"/>
          <w:b/>
          <w:sz w:val="24"/>
          <w:szCs w:val="24"/>
          <w:lang w:val="ky-KG"/>
        </w:rPr>
        <w:t>негиздеме-маалымкат</w:t>
      </w:r>
    </w:p>
    <w:p w:rsidR="00031E84" w:rsidRPr="00586C47" w:rsidRDefault="00031E84" w:rsidP="00DE5636">
      <w:pPr>
        <w:spacing w:after="0" w:line="240" w:lineRule="auto"/>
        <w:jc w:val="center"/>
        <w:rPr>
          <w:rFonts w:ascii="Times New Roman" w:hAnsi="Times New Roman" w:cs="Times New Roman"/>
          <w:b/>
          <w:sz w:val="24"/>
          <w:szCs w:val="24"/>
          <w:lang w:val="ky-KG"/>
        </w:rPr>
      </w:pPr>
    </w:p>
    <w:bookmarkEnd w:id="0"/>
    <w:p w:rsidR="0033148D" w:rsidRPr="00586C47" w:rsidRDefault="00E00DB7" w:rsidP="00DE5636">
      <w:pPr>
        <w:pStyle w:val="a6"/>
        <w:spacing w:after="0" w:line="240" w:lineRule="auto"/>
        <w:ind w:left="0" w:right="-1" w:firstLine="567"/>
        <w:jc w:val="both"/>
        <w:rPr>
          <w:rFonts w:ascii="Times New Roman" w:hAnsi="Times New Roman" w:cs="Times New Roman"/>
          <w:bCs/>
          <w:sz w:val="24"/>
          <w:szCs w:val="24"/>
          <w:lang w:val="ky-KG"/>
        </w:rPr>
      </w:pPr>
      <w:r w:rsidRPr="00586C47">
        <w:rPr>
          <w:rFonts w:ascii="Times New Roman" w:hAnsi="Times New Roman" w:cs="Times New Roman"/>
          <w:bCs/>
          <w:sz w:val="24"/>
          <w:szCs w:val="24"/>
          <w:lang w:val="ky-KG"/>
        </w:rPr>
        <w:t xml:space="preserve"> </w:t>
      </w:r>
    </w:p>
    <w:p w:rsidR="00DA4737" w:rsidRPr="00586C47" w:rsidRDefault="00D04162" w:rsidP="005E0DA3">
      <w:pPr>
        <w:pStyle w:val="a6"/>
        <w:spacing w:after="0" w:line="240" w:lineRule="auto"/>
        <w:ind w:left="0" w:right="-1" w:firstLine="567"/>
        <w:jc w:val="both"/>
        <w:rPr>
          <w:rFonts w:ascii="Times New Roman" w:hAnsi="Times New Roman" w:cs="Times New Roman"/>
          <w:sz w:val="24"/>
          <w:szCs w:val="24"/>
          <w:lang w:val="ky-KG"/>
        </w:rPr>
      </w:pPr>
      <w:r w:rsidRPr="00586C47">
        <w:rPr>
          <w:rFonts w:ascii="Times New Roman" w:hAnsi="Times New Roman" w:cs="Times New Roman"/>
          <w:bCs/>
          <w:sz w:val="24"/>
          <w:szCs w:val="24"/>
          <w:lang w:val="ky-KG"/>
        </w:rPr>
        <w:t xml:space="preserve">Ушул </w:t>
      </w:r>
      <w:r w:rsidRPr="00586C47">
        <w:rPr>
          <w:rFonts w:ascii="Times New Roman" w:hAnsi="Times New Roman" w:cs="Times New Roman"/>
          <w:sz w:val="24"/>
          <w:szCs w:val="24"/>
          <w:lang w:val="ky-KG"/>
        </w:rPr>
        <w:t xml:space="preserve">"Кыргыз Республикасынын Салык кодексине өзгөртүү киргизүү жөнүндө" Кыргыз Республикасынын Мыйзамынын долбоору </w:t>
      </w:r>
      <w:r w:rsidR="003153F7" w:rsidRPr="00586C47">
        <w:rPr>
          <w:rFonts w:ascii="Times New Roman" w:hAnsi="Times New Roman" w:cs="Times New Roman"/>
          <w:sz w:val="24"/>
          <w:szCs w:val="24"/>
          <w:lang w:val="ky-KG"/>
        </w:rPr>
        <w:t>Евразия экономикалык бирлигине</w:t>
      </w:r>
      <w:r w:rsidR="005140E0" w:rsidRPr="00586C47">
        <w:rPr>
          <w:rFonts w:ascii="Times New Roman" w:hAnsi="Times New Roman" w:cs="Times New Roman"/>
          <w:sz w:val="24"/>
          <w:szCs w:val="24"/>
          <w:lang w:val="ky-KG"/>
        </w:rPr>
        <w:t xml:space="preserve"> (мындан ары-ЕАЭБ) </w:t>
      </w:r>
      <w:r w:rsidR="003153F7" w:rsidRPr="00586C47">
        <w:rPr>
          <w:rFonts w:ascii="Times New Roman" w:hAnsi="Times New Roman" w:cs="Times New Roman"/>
          <w:sz w:val="24"/>
          <w:szCs w:val="24"/>
          <w:lang w:val="ky-KG"/>
        </w:rPr>
        <w:t>мүчө-мамлекеттердин</w:t>
      </w:r>
      <w:r w:rsidR="002318F3" w:rsidRPr="00586C47">
        <w:rPr>
          <w:rFonts w:ascii="Times New Roman" w:hAnsi="Times New Roman" w:cs="Times New Roman"/>
          <w:sz w:val="24"/>
          <w:szCs w:val="24"/>
          <w:lang w:val="ky-KG"/>
        </w:rPr>
        <w:t xml:space="preserve"> аймагына ЭЭЗд</w:t>
      </w:r>
      <w:r w:rsidR="00292EEE" w:rsidRPr="00586C47">
        <w:rPr>
          <w:rFonts w:ascii="Times New Roman" w:hAnsi="Times New Roman" w:cs="Times New Roman"/>
          <w:sz w:val="24"/>
          <w:szCs w:val="24"/>
          <w:lang w:val="ky-KG"/>
        </w:rPr>
        <w:t>ен өндүрүлгөн товарларды ташып чыгууда</w:t>
      </w:r>
      <w:r w:rsidR="00D034ED" w:rsidRPr="00586C47">
        <w:rPr>
          <w:rFonts w:ascii="Times New Roman" w:hAnsi="Times New Roman" w:cs="Times New Roman"/>
          <w:sz w:val="24"/>
          <w:szCs w:val="24"/>
          <w:lang w:val="ky-KG"/>
        </w:rPr>
        <w:t xml:space="preserve"> ЕАЭБге мүчө-мамлекеттин аймагында </w:t>
      </w:r>
      <w:r w:rsidR="00961B99" w:rsidRPr="00586C47">
        <w:rPr>
          <w:rFonts w:ascii="Times New Roman" w:hAnsi="Times New Roman" w:cs="Times New Roman"/>
          <w:sz w:val="24"/>
          <w:szCs w:val="24"/>
          <w:lang w:val="ky-KG"/>
        </w:rPr>
        <w:t>мындай товарлардын ташылып келгендигин ырастаганга чейин КНСти шарттуу эсептөө жана КНСтен бошотуу түрүндө</w:t>
      </w:r>
      <w:r w:rsidR="00292EEE" w:rsidRPr="00586C47">
        <w:rPr>
          <w:rFonts w:ascii="Times New Roman" w:hAnsi="Times New Roman" w:cs="Times New Roman"/>
          <w:sz w:val="24"/>
          <w:szCs w:val="24"/>
          <w:lang w:val="ky-KG"/>
        </w:rPr>
        <w:t xml:space="preserve"> КНС төлөө боюнча милдеттенмелерди атка</w:t>
      </w:r>
      <w:r w:rsidR="002318F3" w:rsidRPr="00586C47">
        <w:rPr>
          <w:rFonts w:ascii="Times New Roman" w:hAnsi="Times New Roman" w:cs="Times New Roman"/>
          <w:sz w:val="24"/>
          <w:szCs w:val="24"/>
          <w:lang w:val="ky-KG"/>
        </w:rPr>
        <w:t>рууну камсыз кылуу чараларын ЭЭЗ</w:t>
      </w:r>
      <w:r w:rsidR="00292EEE" w:rsidRPr="00586C47">
        <w:rPr>
          <w:rFonts w:ascii="Times New Roman" w:hAnsi="Times New Roman" w:cs="Times New Roman"/>
          <w:sz w:val="24"/>
          <w:szCs w:val="24"/>
          <w:lang w:val="ky-KG"/>
        </w:rPr>
        <w:t xml:space="preserve"> субъекттерине колдонууну алып салуу </w:t>
      </w:r>
      <w:r w:rsidR="004E24E8" w:rsidRPr="00586C47">
        <w:rPr>
          <w:rFonts w:ascii="Times New Roman" w:hAnsi="Times New Roman" w:cs="Times New Roman"/>
          <w:sz w:val="24"/>
          <w:szCs w:val="24"/>
          <w:lang w:val="ky-KG"/>
        </w:rPr>
        <w:t xml:space="preserve">максатында иштелип чыкты. </w:t>
      </w:r>
    </w:p>
    <w:p w:rsidR="00CD697A" w:rsidRPr="00586C47" w:rsidRDefault="002318F3"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"Бишкек" ЭЭЗ</w:t>
      </w:r>
      <w:r w:rsidR="00E00DB7" w:rsidRPr="00586C47">
        <w:rPr>
          <w:rFonts w:ascii="Times New Roman" w:eastAsia="Calibri" w:hAnsi="Times New Roman" w:cs="Times New Roman"/>
          <w:sz w:val="24"/>
          <w:szCs w:val="24"/>
          <w:lang w:val="ky-KG"/>
        </w:rPr>
        <w:t xml:space="preserve"> субъекттери өз продукцияларын ЕАЭБге экспорт кылууда </w:t>
      </w:r>
      <w:r w:rsidR="000479F1" w:rsidRPr="00586C47">
        <w:rPr>
          <w:rFonts w:ascii="Times New Roman" w:eastAsia="Calibri" w:hAnsi="Times New Roman" w:cs="Times New Roman"/>
          <w:sz w:val="24"/>
          <w:szCs w:val="24"/>
          <w:lang w:val="ky-KG"/>
        </w:rPr>
        <w:t>КНС боюнча бажылык камсыздоодо көйгөйлөр бар, башкача айтканда</w:t>
      </w:r>
      <w:r w:rsidR="001826AA" w:rsidRPr="00586C47">
        <w:rPr>
          <w:rFonts w:ascii="Times New Roman" w:eastAsia="Calibri" w:hAnsi="Times New Roman" w:cs="Times New Roman"/>
          <w:sz w:val="24"/>
          <w:szCs w:val="24"/>
          <w:lang w:val="ky-KG"/>
        </w:rPr>
        <w:t xml:space="preserve"> </w:t>
      </w:r>
      <w:r w:rsidR="000479F1" w:rsidRPr="00586C47">
        <w:rPr>
          <w:rFonts w:ascii="Times New Roman" w:eastAsia="Calibri" w:hAnsi="Times New Roman" w:cs="Times New Roman"/>
          <w:sz w:val="24"/>
          <w:szCs w:val="24"/>
          <w:lang w:val="ky-KG"/>
        </w:rPr>
        <w:t xml:space="preserve"> КНС төлөш керек, же</w:t>
      </w:r>
      <w:r w:rsidR="00C0470F" w:rsidRPr="00586C47">
        <w:rPr>
          <w:rFonts w:ascii="Times New Roman" w:eastAsia="Calibri" w:hAnsi="Times New Roman" w:cs="Times New Roman"/>
          <w:sz w:val="24"/>
          <w:szCs w:val="24"/>
          <w:lang w:val="ky-KG"/>
        </w:rPr>
        <w:t xml:space="preserve"> КНС суммасын төлөөгө тиешелүү өлчөмдө</w:t>
      </w:r>
      <w:r w:rsidR="000479F1" w:rsidRPr="00586C47">
        <w:rPr>
          <w:rFonts w:ascii="Times New Roman" w:eastAsia="Calibri" w:hAnsi="Times New Roman" w:cs="Times New Roman"/>
          <w:sz w:val="24"/>
          <w:szCs w:val="24"/>
          <w:lang w:val="ky-KG"/>
        </w:rPr>
        <w:t xml:space="preserve"> КНС суммасына ылайык депозит коюп банктан кепилдик алыш керек</w:t>
      </w:r>
      <w:r w:rsidR="009D66B3" w:rsidRPr="00586C47">
        <w:rPr>
          <w:rFonts w:ascii="Times New Roman" w:eastAsia="Calibri" w:hAnsi="Times New Roman" w:cs="Times New Roman"/>
          <w:sz w:val="24"/>
          <w:szCs w:val="24"/>
          <w:lang w:val="ky-KG"/>
        </w:rPr>
        <w:t xml:space="preserve">.  </w:t>
      </w:r>
    </w:p>
    <w:p w:rsidR="00E00DB7" w:rsidRPr="00586C47" w:rsidRDefault="00CD697A"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Бажылык камсыздоонун аталган суммасын кайтаруу мөөнөтү, ЕАЭБге мүчө-мамлекеттердин тиешелүү органдары КНС</w:t>
      </w:r>
      <w:r w:rsidR="001826AA" w:rsidRPr="00586C47">
        <w:rPr>
          <w:rFonts w:ascii="Times New Roman" w:eastAsia="Calibri" w:hAnsi="Times New Roman" w:cs="Times New Roman"/>
          <w:sz w:val="24"/>
          <w:szCs w:val="24"/>
          <w:lang w:val="ky-KG"/>
        </w:rPr>
        <w:t xml:space="preserve">ти төлөөнү </w:t>
      </w:r>
      <w:r w:rsidRPr="00586C47">
        <w:rPr>
          <w:rFonts w:ascii="Times New Roman" w:eastAsia="Calibri" w:hAnsi="Times New Roman" w:cs="Times New Roman"/>
          <w:sz w:val="24"/>
          <w:szCs w:val="24"/>
          <w:lang w:val="ky-KG"/>
        </w:rPr>
        <w:t xml:space="preserve"> ырастагандан кийин  60 күндөн 180 күнгө чейин</w:t>
      </w:r>
      <w:r w:rsidR="002C63BF" w:rsidRPr="00586C47">
        <w:rPr>
          <w:rFonts w:ascii="Times New Roman" w:eastAsia="Calibri" w:hAnsi="Times New Roman" w:cs="Times New Roman"/>
          <w:sz w:val="24"/>
          <w:szCs w:val="24"/>
          <w:lang w:val="ky-KG"/>
        </w:rPr>
        <w:t>.</w:t>
      </w:r>
      <w:r w:rsidR="000479F1" w:rsidRPr="00586C47">
        <w:rPr>
          <w:rFonts w:ascii="Times New Roman" w:eastAsia="Calibri" w:hAnsi="Times New Roman" w:cs="Times New Roman"/>
          <w:sz w:val="24"/>
          <w:szCs w:val="24"/>
          <w:lang w:val="ky-KG"/>
        </w:rPr>
        <w:t xml:space="preserve"> </w:t>
      </w:r>
    </w:p>
    <w:p w:rsidR="00DA4737" w:rsidRPr="00586C47" w:rsidRDefault="001826AA"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2C63BF" w:rsidRPr="00586C47">
        <w:rPr>
          <w:rFonts w:ascii="Times New Roman" w:eastAsia="Calibri" w:hAnsi="Times New Roman" w:cs="Times New Roman"/>
          <w:sz w:val="24"/>
          <w:szCs w:val="24"/>
          <w:lang w:val="ky-KG"/>
        </w:rPr>
        <w:t>Аталган жол-жобо жүгүртүүдөгү каражатты кармап гана турбастан ишкананын өнүгүүсүнө тоскоол келтирип</w:t>
      </w:r>
      <w:r w:rsidR="00C2592B" w:rsidRPr="00586C47">
        <w:rPr>
          <w:rFonts w:ascii="Times New Roman" w:eastAsia="Calibri" w:hAnsi="Times New Roman" w:cs="Times New Roman"/>
          <w:sz w:val="24"/>
          <w:szCs w:val="24"/>
          <w:lang w:val="ky-KG"/>
        </w:rPr>
        <w:t xml:space="preserve">, өндүрүш көлөмүн төмөндөтөт, ошону менен бирге ишкананын жумушчуларынын кыскарышына анын натыйжасында Кыргыз Республикасынын Республикалык бюджетине салыктык чегерүүлөрдүн азайышына алып келет. </w:t>
      </w:r>
    </w:p>
    <w:p w:rsidR="00DA4737" w:rsidRPr="00586C47" w:rsidRDefault="00C2592B"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292339" w:rsidRPr="00586C47">
        <w:rPr>
          <w:rFonts w:ascii="Times New Roman" w:eastAsia="Calibri" w:hAnsi="Times New Roman" w:cs="Times New Roman"/>
          <w:sz w:val="24"/>
          <w:szCs w:val="24"/>
          <w:lang w:val="ky-KG"/>
        </w:rPr>
        <w:t xml:space="preserve">Учурда 2019-жылдын жыйынтыгы боюнча: </w:t>
      </w:r>
    </w:p>
    <w:p w:rsidR="00DA4737" w:rsidRPr="00586C47" w:rsidRDefault="00292339"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-"Пласформ Амбалаж" ЖЧК 18,0 млн.сом суммасындагы банктык кепилдик берген;</w:t>
      </w:r>
    </w:p>
    <w:p w:rsidR="00292339" w:rsidRPr="00586C47" w:rsidRDefault="00292339"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-"Жа Ко" ЖЧК өз продукциясын экспорттоо үчүн толук КНС төлөйт;</w:t>
      </w:r>
    </w:p>
    <w:p w:rsidR="00292339" w:rsidRPr="00586C47" w:rsidRDefault="00292339"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"NATIONAL PAINTS" ЖЧК </w:t>
      </w:r>
      <w:r w:rsidR="00345B66" w:rsidRPr="00586C47">
        <w:rPr>
          <w:rFonts w:ascii="Times New Roman" w:eastAsia="Calibri" w:hAnsi="Times New Roman" w:cs="Times New Roman"/>
          <w:sz w:val="24"/>
          <w:szCs w:val="24"/>
          <w:lang w:val="ky-KG"/>
        </w:rPr>
        <w:t xml:space="preserve">өз каражаттарынын эсебинен </w:t>
      </w:r>
      <w:r w:rsidR="00D14FE6" w:rsidRPr="00586C47">
        <w:rPr>
          <w:rFonts w:ascii="Times New Roman" w:eastAsia="Calibri" w:hAnsi="Times New Roman" w:cs="Times New Roman"/>
          <w:sz w:val="24"/>
          <w:szCs w:val="24"/>
          <w:lang w:val="ky-KG"/>
        </w:rPr>
        <w:t xml:space="preserve"> 3,3 млн.сом банктык кепилдик берүүдө; </w:t>
      </w:r>
    </w:p>
    <w:p w:rsidR="00DA4737" w:rsidRPr="00586C47" w:rsidRDefault="00292339"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D14FE6" w:rsidRPr="00586C47">
        <w:rPr>
          <w:rFonts w:ascii="Times New Roman" w:eastAsia="Calibri" w:hAnsi="Times New Roman" w:cs="Times New Roman"/>
          <w:sz w:val="24"/>
          <w:szCs w:val="24"/>
          <w:lang w:val="ky-KG"/>
        </w:rPr>
        <w:t>-"YIWU International Company LTD-FEZ" ЖЧК 6.4 млн сомго банктык кепилдик жана депозит койду;</w:t>
      </w:r>
    </w:p>
    <w:p w:rsidR="00DA4737" w:rsidRPr="00586C47" w:rsidRDefault="00D14FE6"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011C72" w:rsidRPr="00586C47">
        <w:rPr>
          <w:rFonts w:ascii="Times New Roman" w:eastAsia="Calibri" w:hAnsi="Times New Roman" w:cs="Times New Roman"/>
          <w:sz w:val="24"/>
          <w:szCs w:val="24"/>
          <w:lang w:val="ky-KG"/>
        </w:rPr>
        <w:t>-</w:t>
      </w:r>
      <w:r w:rsidRPr="00586C47">
        <w:rPr>
          <w:rFonts w:ascii="Times New Roman" w:eastAsia="Calibri" w:hAnsi="Times New Roman" w:cs="Times New Roman"/>
          <w:sz w:val="24"/>
          <w:szCs w:val="24"/>
          <w:lang w:val="ky-KG"/>
        </w:rPr>
        <w:t>"</w:t>
      </w:r>
      <w:proofErr w:type="spellStart"/>
      <w:r w:rsidRPr="00586C47">
        <w:rPr>
          <w:rFonts w:ascii="Times New Roman" w:eastAsia="Calibri" w:hAnsi="Times New Roman" w:cs="Times New Roman"/>
          <w:sz w:val="24"/>
          <w:szCs w:val="24"/>
        </w:rPr>
        <w:t>Сянь</w:t>
      </w:r>
      <w:proofErr w:type="spellEnd"/>
      <w:r w:rsidRPr="00586C47">
        <w:rPr>
          <w:rFonts w:ascii="Times New Roman" w:eastAsia="Calibri" w:hAnsi="Times New Roman" w:cs="Times New Roman"/>
          <w:sz w:val="24"/>
          <w:szCs w:val="24"/>
        </w:rPr>
        <w:t xml:space="preserve"> </w:t>
      </w:r>
      <w:proofErr w:type="spellStart"/>
      <w:r w:rsidRPr="00586C47">
        <w:rPr>
          <w:rFonts w:ascii="Times New Roman" w:eastAsia="Calibri" w:hAnsi="Times New Roman" w:cs="Times New Roman"/>
          <w:sz w:val="24"/>
          <w:szCs w:val="24"/>
        </w:rPr>
        <w:t>Тдэй</w:t>
      </w:r>
      <w:proofErr w:type="spellEnd"/>
      <w:r w:rsidRPr="00586C47">
        <w:rPr>
          <w:rFonts w:ascii="Times New Roman" w:eastAsia="Calibri" w:hAnsi="Times New Roman" w:cs="Times New Roman"/>
          <w:sz w:val="24"/>
          <w:szCs w:val="24"/>
          <w:lang w:val="ky-KG"/>
        </w:rPr>
        <w:t>"</w:t>
      </w:r>
      <w:r w:rsidR="00011C72" w:rsidRPr="00586C47">
        <w:rPr>
          <w:rFonts w:ascii="Times New Roman" w:eastAsia="Calibri" w:hAnsi="Times New Roman" w:cs="Times New Roman"/>
          <w:sz w:val="24"/>
          <w:szCs w:val="24"/>
          <w:lang w:val="ky-KG"/>
        </w:rPr>
        <w:t>ЖЧК 7,5 млн.сомго депозит койду;</w:t>
      </w:r>
    </w:p>
    <w:p w:rsidR="00011C72" w:rsidRPr="00586C47" w:rsidRDefault="00011C72"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w:t>
      </w:r>
      <w:r w:rsidR="00610F17" w:rsidRPr="00586C47">
        <w:rPr>
          <w:rFonts w:ascii="Times New Roman" w:eastAsia="Calibri" w:hAnsi="Times New Roman" w:cs="Times New Roman"/>
          <w:sz w:val="24"/>
          <w:szCs w:val="24"/>
          <w:lang w:val="ky-KG"/>
        </w:rPr>
        <w:t xml:space="preserve"> "Сталкер ЛТД" 1,0 млн.сом  депозит койду;</w:t>
      </w:r>
    </w:p>
    <w:p w:rsidR="00DA4737" w:rsidRPr="00586C47" w:rsidRDefault="00D14FE6"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610F17" w:rsidRPr="00586C47">
        <w:rPr>
          <w:rFonts w:ascii="Times New Roman" w:eastAsia="Calibri" w:hAnsi="Times New Roman" w:cs="Times New Roman"/>
          <w:sz w:val="24"/>
          <w:szCs w:val="24"/>
          <w:lang w:val="ky-KG"/>
        </w:rPr>
        <w:t xml:space="preserve">-"Беловежская ярмарка" 1.5 млн.сом депозит койду. </w:t>
      </w:r>
    </w:p>
    <w:p w:rsidR="00482FCE" w:rsidRPr="00586C47" w:rsidRDefault="00610F17"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7B3749" w:rsidRPr="00586C47">
        <w:rPr>
          <w:rFonts w:ascii="Times New Roman" w:eastAsia="Calibri" w:hAnsi="Times New Roman" w:cs="Times New Roman"/>
          <w:sz w:val="24"/>
          <w:szCs w:val="24"/>
          <w:lang w:val="ky-KG"/>
        </w:rPr>
        <w:t xml:space="preserve">Аталган </w:t>
      </w:r>
      <w:r w:rsidR="002318F3" w:rsidRPr="00586C47">
        <w:rPr>
          <w:rFonts w:ascii="Times New Roman" w:eastAsia="Calibri" w:hAnsi="Times New Roman" w:cs="Times New Roman"/>
          <w:sz w:val="24"/>
          <w:szCs w:val="24"/>
          <w:lang w:val="ky-KG"/>
        </w:rPr>
        <w:t>маселени чечүү үчүн "Бишкек" ЭЭЗ</w:t>
      </w:r>
      <w:r w:rsidR="007B3749" w:rsidRPr="00586C47">
        <w:rPr>
          <w:rFonts w:ascii="Times New Roman" w:eastAsia="Calibri" w:hAnsi="Times New Roman" w:cs="Times New Roman"/>
          <w:sz w:val="24"/>
          <w:szCs w:val="24"/>
          <w:lang w:val="ky-KG"/>
        </w:rPr>
        <w:t xml:space="preserve"> Башкы дирекциясы Кыргыз Республикасынын Экономика министрлигинин бажы жана тарифтик саясат башкармалыгы менен биргеликте аталган маселени чечүүнүн эки вариантын карап чыгышты: </w:t>
      </w:r>
    </w:p>
    <w:p w:rsidR="00DA4737" w:rsidRPr="00586C47" w:rsidRDefault="00610F17"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7B3749" w:rsidRPr="00586C47">
        <w:rPr>
          <w:rFonts w:ascii="Times New Roman" w:eastAsia="Calibri" w:hAnsi="Times New Roman" w:cs="Times New Roman"/>
          <w:sz w:val="24"/>
          <w:szCs w:val="24"/>
          <w:lang w:val="ky-KG"/>
        </w:rPr>
        <w:t xml:space="preserve"> -</w:t>
      </w:r>
      <w:r w:rsidR="00B34B5E" w:rsidRPr="00586C47">
        <w:rPr>
          <w:rFonts w:ascii="Times New Roman" w:eastAsia="Calibri" w:hAnsi="Times New Roman" w:cs="Times New Roman"/>
          <w:sz w:val="24"/>
          <w:szCs w:val="24"/>
          <w:lang w:val="ky-KG"/>
        </w:rPr>
        <w:t>ЕАЭБге мүчө-мамлекеттердин аймагын</w:t>
      </w:r>
      <w:r w:rsidR="002318F3" w:rsidRPr="00586C47">
        <w:rPr>
          <w:rFonts w:ascii="Times New Roman" w:eastAsia="Calibri" w:hAnsi="Times New Roman" w:cs="Times New Roman"/>
          <w:sz w:val="24"/>
          <w:szCs w:val="24"/>
          <w:lang w:val="ky-KG"/>
        </w:rPr>
        <w:t>а ЭЭЗ</w:t>
      </w:r>
      <w:r w:rsidR="00B34B5E" w:rsidRPr="00586C47">
        <w:rPr>
          <w:rFonts w:ascii="Times New Roman" w:eastAsia="Calibri" w:hAnsi="Times New Roman" w:cs="Times New Roman"/>
          <w:sz w:val="24"/>
          <w:szCs w:val="24"/>
          <w:lang w:val="ky-KG"/>
        </w:rPr>
        <w:t xml:space="preserve"> аймагынан товарлард</w:t>
      </w:r>
      <w:r w:rsidR="00D7077D" w:rsidRPr="00586C47">
        <w:rPr>
          <w:rFonts w:ascii="Times New Roman" w:eastAsia="Calibri" w:hAnsi="Times New Roman" w:cs="Times New Roman"/>
          <w:sz w:val="24"/>
          <w:szCs w:val="24"/>
          <w:lang w:val="ky-KG"/>
        </w:rPr>
        <w:t xml:space="preserve">ы экспорттоодо КНСти башкаруу милдетин </w:t>
      </w:r>
      <w:r w:rsidR="002318F3" w:rsidRPr="00586C47">
        <w:rPr>
          <w:rFonts w:ascii="Times New Roman" w:eastAsia="Calibri" w:hAnsi="Times New Roman" w:cs="Times New Roman"/>
          <w:sz w:val="24"/>
          <w:szCs w:val="24"/>
          <w:lang w:val="ky-KG"/>
        </w:rPr>
        <w:t xml:space="preserve"> ЭЭЗ</w:t>
      </w:r>
      <w:r w:rsidR="00B34B5E" w:rsidRPr="00586C47">
        <w:rPr>
          <w:rFonts w:ascii="Times New Roman" w:eastAsia="Calibri" w:hAnsi="Times New Roman" w:cs="Times New Roman"/>
          <w:sz w:val="24"/>
          <w:szCs w:val="24"/>
          <w:lang w:val="ky-KG"/>
        </w:rPr>
        <w:t xml:space="preserve"> субъекттерине контрол жүргүзүү боюнча мамлекеттик салык кызмат башкармалыгына </w:t>
      </w:r>
      <w:r w:rsidR="00D7077D" w:rsidRPr="00586C47">
        <w:rPr>
          <w:rFonts w:ascii="Times New Roman" w:eastAsia="Calibri" w:hAnsi="Times New Roman" w:cs="Times New Roman"/>
          <w:sz w:val="24"/>
          <w:szCs w:val="24"/>
          <w:lang w:val="ky-KG"/>
        </w:rPr>
        <w:t xml:space="preserve">жүктөө; </w:t>
      </w:r>
    </w:p>
    <w:p w:rsidR="00DA4737" w:rsidRPr="00586C47" w:rsidRDefault="00D7077D"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 </w:t>
      </w:r>
      <w:r w:rsidR="002318F3" w:rsidRPr="00586C47">
        <w:rPr>
          <w:rFonts w:ascii="Times New Roman" w:eastAsia="Calibri" w:hAnsi="Times New Roman" w:cs="Times New Roman"/>
          <w:sz w:val="24"/>
          <w:szCs w:val="24"/>
          <w:lang w:val="ky-KG"/>
        </w:rPr>
        <w:t xml:space="preserve"> ЭЭЗ</w:t>
      </w:r>
      <w:r w:rsidR="00350EC6" w:rsidRPr="00586C47">
        <w:rPr>
          <w:rFonts w:ascii="Times New Roman" w:eastAsia="Calibri" w:hAnsi="Times New Roman" w:cs="Times New Roman"/>
          <w:sz w:val="24"/>
          <w:szCs w:val="24"/>
          <w:lang w:val="ky-KG"/>
        </w:rPr>
        <w:t xml:space="preserve"> субъекттеринин к</w:t>
      </w:r>
      <w:r w:rsidRPr="00586C47">
        <w:rPr>
          <w:rFonts w:ascii="Times New Roman" w:eastAsia="Calibri" w:hAnsi="Times New Roman" w:cs="Times New Roman"/>
          <w:sz w:val="24"/>
          <w:szCs w:val="24"/>
          <w:lang w:val="ky-KG"/>
        </w:rPr>
        <w:t xml:space="preserve">амсыздандыруу келишими түрүндө КНС төлөө боюнча милдеттерин аткаруунун камсыз кылуу чараларын </w:t>
      </w:r>
      <w:r w:rsidR="00350EC6" w:rsidRPr="00586C47">
        <w:rPr>
          <w:rFonts w:ascii="Times New Roman" w:eastAsia="Calibri" w:hAnsi="Times New Roman" w:cs="Times New Roman"/>
          <w:sz w:val="24"/>
          <w:szCs w:val="24"/>
          <w:lang w:val="ky-KG"/>
        </w:rPr>
        <w:t>колдонуу мүмкүнчүлүгүн караган "Бажылык жөнгө салуу жөнүндө" Кыргыз Республикасынын Мыйзамына толуктоолорду киргизүү.</w:t>
      </w:r>
    </w:p>
    <w:p w:rsidR="00DA4737" w:rsidRPr="00586C47" w:rsidRDefault="00DF1B5B"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D740ED" w:rsidRPr="00586C47">
        <w:rPr>
          <w:rFonts w:ascii="Times New Roman" w:eastAsia="Calibri" w:hAnsi="Times New Roman" w:cs="Times New Roman"/>
          <w:sz w:val="24"/>
          <w:szCs w:val="24"/>
          <w:lang w:val="ky-KG"/>
        </w:rPr>
        <w:t xml:space="preserve"> </w:t>
      </w:r>
      <w:r w:rsidR="006305E7" w:rsidRPr="00586C47">
        <w:rPr>
          <w:rFonts w:ascii="Times New Roman" w:eastAsia="Calibri" w:hAnsi="Times New Roman" w:cs="Times New Roman"/>
          <w:sz w:val="24"/>
          <w:szCs w:val="24"/>
          <w:lang w:val="ky-KG"/>
        </w:rPr>
        <w:t xml:space="preserve">Кыргыз Республикасынын </w:t>
      </w:r>
      <w:r w:rsidR="00D740ED" w:rsidRPr="00586C47">
        <w:rPr>
          <w:rFonts w:ascii="Times New Roman" w:eastAsia="Calibri" w:hAnsi="Times New Roman" w:cs="Times New Roman"/>
          <w:sz w:val="24"/>
          <w:szCs w:val="24"/>
          <w:lang w:val="ky-KG"/>
        </w:rPr>
        <w:t xml:space="preserve">Өкмөтүнө караштуу Мамлекеттик салык кызматынын </w:t>
      </w:r>
      <w:r w:rsidRPr="00586C47">
        <w:rPr>
          <w:rFonts w:ascii="Times New Roman" w:eastAsia="Calibri" w:hAnsi="Times New Roman" w:cs="Times New Roman"/>
          <w:sz w:val="24"/>
          <w:szCs w:val="24"/>
          <w:lang w:val="ky-KG"/>
        </w:rPr>
        <w:t xml:space="preserve">позициясына ылайык  </w:t>
      </w:r>
      <w:r w:rsidR="00596739" w:rsidRPr="00586C47">
        <w:rPr>
          <w:rFonts w:ascii="Times New Roman" w:eastAsia="Calibri" w:hAnsi="Times New Roman" w:cs="Times New Roman"/>
          <w:sz w:val="24"/>
          <w:szCs w:val="24"/>
          <w:lang w:val="ky-KG"/>
        </w:rPr>
        <w:t xml:space="preserve"> </w:t>
      </w:r>
      <w:r w:rsidR="00D740ED" w:rsidRPr="00586C47">
        <w:rPr>
          <w:rFonts w:ascii="Times New Roman" w:eastAsia="Calibri" w:hAnsi="Times New Roman" w:cs="Times New Roman"/>
          <w:sz w:val="24"/>
          <w:szCs w:val="24"/>
          <w:lang w:val="ky-KG"/>
        </w:rPr>
        <w:t xml:space="preserve"> </w:t>
      </w:r>
      <w:r w:rsidR="002318F3" w:rsidRPr="00586C47">
        <w:rPr>
          <w:rFonts w:ascii="Times New Roman" w:eastAsia="Calibri" w:hAnsi="Times New Roman" w:cs="Times New Roman"/>
          <w:sz w:val="24"/>
          <w:szCs w:val="24"/>
          <w:lang w:val="ky-KG"/>
        </w:rPr>
        <w:t>ЭЭЗ</w:t>
      </w:r>
      <w:r w:rsidR="00127EAF" w:rsidRPr="00586C47">
        <w:rPr>
          <w:rFonts w:ascii="Times New Roman" w:eastAsia="Calibri" w:hAnsi="Times New Roman" w:cs="Times New Roman"/>
          <w:sz w:val="24"/>
          <w:szCs w:val="24"/>
          <w:lang w:val="ky-KG"/>
        </w:rPr>
        <w:t xml:space="preserve">тин аймагынан ЕАЭБге мүчө өлкөлөрүнө </w:t>
      </w:r>
      <w:r w:rsidR="00D740ED" w:rsidRPr="00586C47">
        <w:rPr>
          <w:rFonts w:ascii="Times New Roman" w:eastAsia="Calibri" w:hAnsi="Times New Roman" w:cs="Times New Roman"/>
          <w:sz w:val="24"/>
          <w:szCs w:val="24"/>
          <w:lang w:val="ky-KG"/>
        </w:rPr>
        <w:t>товарларды экспорттоодо</w:t>
      </w:r>
      <w:r w:rsidR="00127EAF" w:rsidRPr="00586C47">
        <w:rPr>
          <w:rFonts w:ascii="Times New Roman" w:eastAsia="Calibri" w:hAnsi="Times New Roman" w:cs="Times New Roman"/>
          <w:sz w:val="24"/>
          <w:szCs w:val="24"/>
          <w:lang w:val="ky-KG"/>
        </w:rPr>
        <w:t xml:space="preserve"> </w:t>
      </w:r>
      <w:r w:rsidR="00D740ED" w:rsidRPr="00586C47">
        <w:rPr>
          <w:rFonts w:ascii="Times New Roman" w:eastAsia="Calibri" w:hAnsi="Times New Roman" w:cs="Times New Roman"/>
          <w:sz w:val="24"/>
          <w:szCs w:val="24"/>
          <w:lang w:val="ky-KG"/>
        </w:rPr>
        <w:t xml:space="preserve"> аймагынан</w:t>
      </w:r>
      <w:r w:rsidR="00596739" w:rsidRPr="00586C47">
        <w:rPr>
          <w:rFonts w:ascii="Times New Roman" w:eastAsia="Calibri" w:hAnsi="Times New Roman" w:cs="Times New Roman"/>
          <w:sz w:val="24"/>
          <w:szCs w:val="24"/>
          <w:lang w:val="ky-KG"/>
        </w:rPr>
        <w:t xml:space="preserve"> салык кызматына КНСти башкарууну өткөрүп берүү жолу менен бул маселени чечүү </w:t>
      </w:r>
      <w:r w:rsidR="00D740ED" w:rsidRPr="00586C47">
        <w:rPr>
          <w:rFonts w:ascii="Times New Roman" w:eastAsia="Calibri" w:hAnsi="Times New Roman" w:cs="Times New Roman"/>
          <w:sz w:val="24"/>
          <w:szCs w:val="24"/>
          <w:lang w:val="ky-KG"/>
        </w:rPr>
        <w:t xml:space="preserve"> </w:t>
      </w:r>
      <w:r w:rsidR="00731676" w:rsidRPr="00586C47">
        <w:rPr>
          <w:rFonts w:ascii="Times New Roman" w:eastAsia="Calibri" w:hAnsi="Times New Roman" w:cs="Times New Roman"/>
          <w:sz w:val="24"/>
          <w:szCs w:val="24"/>
          <w:lang w:val="ky-KG"/>
        </w:rPr>
        <w:t xml:space="preserve"> </w:t>
      </w:r>
      <w:r w:rsidR="00D740ED" w:rsidRPr="00586C47">
        <w:rPr>
          <w:rFonts w:ascii="Times New Roman" w:eastAsia="Calibri" w:hAnsi="Times New Roman" w:cs="Times New Roman"/>
          <w:sz w:val="24"/>
          <w:szCs w:val="24"/>
          <w:lang w:val="ky-KG"/>
        </w:rPr>
        <w:t xml:space="preserve"> мүмкүн эмес,</w:t>
      </w:r>
      <w:r w:rsidR="00731676" w:rsidRPr="00586C47">
        <w:rPr>
          <w:rFonts w:ascii="Times New Roman" w:eastAsia="Calibri" w:hAnsi="Times New Roman" w:cs="Times New Roman"/>
          <w:sz w:val="24"/>
          <w:szCs w:val="24"/>
          <w:lang w:val="ky-KG"/>
        </w:rPr>
        <w:t xml:space="preserve"> </w:t>
      </w:r>
      <w:r w:rsidR="00D740ED" w:rsidRPr="00586C47">
        <w:rPr>
          <w:rFonts w:ascii="Times New Roman" w:eastAsia="Calibri" w:hAnsi="Times New Roman" w:cs="Times New Roman"/>
          <w:sz w:val="24"/>
          <w:szCs w:val="24"/>
          <w:lang w:val="ky-KG"/>
        </w:rPr>
        <w:t xml:space="preserve"> анткени ЕАЭБ Бажы Кодексинин </w:t>
      </w:r>
      <w:r w:rsidR="00731676" w:rsidRPr="00586C47">
        <w:rPr>
          <w:rFonts w:ascii="Times New Roman" w:eastAsia="Calibri" w:hAnsi="Times New Roman" w:cs="Times New Roman"/>
          <w:sz w:val="24"/>
          <w:szCs w:val="24"/>
          <w:lang w:val="ky-KG"/>
        </w:rPr>
        <w:t xml:space="preserve">203 </w:t>
      </w:r>
      <w:r w:rsidR="002318F3" w:rsidRPr="00586C47">
        <w:rPr>
          <w:rFonts w:ascii="Times New Roman" w:eastAsia="Calibri" w:hAnsi="Times New Roman" w:cs="Times New Roman"/>
          <w:sz w:val="24"/>
          <w:szCs w:val="24"/>
          <w:lang w:val="ky-KG"/>
        </w:rPr>
        <w:t>беренесине ылайык  ЭЭЗ</w:t>
      </w:r>
      <w:r w:rsidR="00D740ED" w:rsidRPr="00586C47">
        <w:rPr>
          <w:rFonts w:ascii="Times New Roman" w:eastAsia="Calibri" w:hAnsi="Times New Roman" w:cs="Times New Roman"/>
          <w:sz w:val="24"/>
          <w:szCs w:val="24"/>
          <w:lang w:val="ky-KG"/>
        </w:rPr>
        <w:t xml:space="preserve"> аймагы бажылык контролдоонун чөлкөмү болуп саналат. Ушуга байланыштуу КНСти администрациялоонун маселелери бажы органдары тарабынан чечилиши керек.</w:t>
      </w:r>
    </w:p>
    <w:p w:rsidR="00DA4737" w:rsidRPr="00586C47" w:rsidRDefault="00731676"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lastRenderedPageBreak/>
        <w:t xml:space="preserve"> </w:t>
      </w:r>
      <w:r w:rsidR="005D7E37" w:rsidRPr="00586C47">
        <w:rPr>
          <w:rFonts w:ascii="Times New Roman" w:eastAsia="Calibri" w:hAnsi="Times New Roman" w:cs="Times New Roman"/>
          <w:sz w:val="24"/>
          <w:szCs w:val="24"/>
          <w:lang w:val="ky-KG"/>
        </w:rPr>
        <w:t xml:space="preserve">Кыргыз Республикасынын Өкмөтүнө караштуу Мамлекеттик бажы кызматы </w:t>
      </w:r>
      <w:r w:rsidR="0071234D" w:rsidRPr="00586C47">
        <w:rPr>
          <w:rFonts w:ascii="Times New Roman" w:eastAsia="Calibri" w:hAnsi="Times New Roman" w:cs="Times New Roman"/>
          <w:sz w:val="24"/>
          <w:szCs w:val="24"/>
          <w:lang w:val="ky-KG"/>
        </w:rPr>
        <w:t xml:space="preserve">камсыздандыруу келишимин түзүү жолу менен бажы төлөмдөрүн төлөө боюнча милдеттерин аткарууну камсыз кылууга карата, аталган жол иш жүзүндө ишенимсиз жана таасири жок деген түшүндүрмө берүү менен терс корутунду берди. Мындан тышкары бүгүнкү күндө Кыргыз Республикасынын камсыздандыруучу уюмдары </w:t>
      </w:r>
      <w:r w:rsidR="002A088E" w:rsidRPr="00586C47">
        <w:rPr>
          <w:rFonts w:ascii="Times New Roman" w:eastAsia="Calibri" w:hAnsi="Times New Roman" w:cs="Times New Roman"/>
          <w:sz w:val="24"/>
          <w:szCs w:val="24"/>
          <w:lang w:val="ky-KG"/>
        </w:rPr>
        <w:t xml:space="preserve">бажы алымдары менен салыктар пайда болгон аларды төлөө милдетин аткаруудан баш тартышууда. </w:t>
      </w:r>
    </w:p>
    <w:p w:rsidR="00807BE5" w:rsidRPr="00586C47" w:rsidRDefault="002A088E"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w:t>
      </w:r>
      <w:r w:rsidR="003E196F" w:rsidRPr="00586C47">
        <w:rPr>
          <w:rFonts w:ascii="Times New Roman" w:eastAsia="Calibri" w:hAnsi="Times New Roman" w:cs="Times New Roman"/>
          <w:sz w:val="24"/>
          <w:szCs w:val="24"/>
          <w:lang w:val="ky-KG"/>
        </w:rPr>
        <w:t>Жогоруда келт</w:t>
      </w:r>
      <w:r w:rsidR="002318F3" w:rsidRPr="00586C47">
        <w:rPr>
          <w:rFonts w:ascii="Times New Roman" w:eastAsia="Calibri" w:hAnsi="Times New Roman" w:cs="Times New Roman"/>
          <w:sz w:val="24"/>
          <w:szCs w:val="24"/>
          <w:lang w:val="ky-KG"/>
        </w:rPr>
        <w:t>ирилгендерди эске алуу менен ЭЭЗ</w:t>
      </w:r>
      <w:r w:rsidR="003E196F" w:rsidRPr="00586C47">
        <w:rPr>
          <w:rFonts w:ascii="Times New Roman" w:eastAsia="Calibri" w:hAnsi="Times New Roman" w:cs="Times New Roman"/>
          <w:sz w:val="24"/>
          <w:szCs w:val="24"/>
          <w:lang w:val="ky-KG"/>
        </w:rPr>
        <w:t xml:space="preserve"> субъекттеринин </w:t>
      </w:r>
      <w:r w:rsidR="0036696A" w:rsidRPr="00586C47">
        <w:rPr>
          <w:rFonts w:ascii="Times New Roman" w:eastAsia="Calibri" w:hAnsi="Times New Roman" w:cs="Times New Roman"/>
          <w:sz w:val="24"/>
          <w:szCs w:val="24"/>
          <w:lang w:val="ky-KG"/>
        </w:rPr>
        <w:t xml:space="preserve"> ЕАЭБге мүчө-мамлекеттердин аймагына продукцияларын ташып чыгуудагы </w:t>
      </w:r>
      <w:r w:rsidR="003E196F" w:rsidRPr="00586C47">
        <w:rPr>
          <w:rFonts w:ascii="Times New Roman" w:eastAsia="Calibri" w:hAnsi="Times New Roman" w:cs="Times New Roman"/>
          <w:sz w:val="24"/>
          <w:szCs w:val="24"/>
          <w:lang w:val="ky-KG"/>
        </w:rPr>
        <w:t xml:space="preserve">маселелерин чечүү максатында </w:t>
      </w:r>
      <w:r w:rsidR="00311981" w:rsidRPr="00586C47">
        <w:rPr>
          <w:rFonts w:ascii="Times New Roman" w:eastAsia="Calibri" w:hAnsi="Times New Roman" w:cs="Times New Roman"/>
          <w:sz w:val="24"/>
          <w:szCs w:val="24"/>
          <w:lang w:val="ky-KG"/>
        </w:rPr>
        <w:t xml:space="preserve"> Кыргыз Республикасынын Салык кодексине өзгөртүү киргизүү сунуш кылынууда.</w:t>
      </w:r>
    </w:p>
    <w:p w:rsidR="004A79E8" w:rsidRPr="00586C47" w:rsidRDefault="00311981"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 xml:space="preserve"> Тагыраагы</w:t>
      </w:r>
      <w:r w:rsidR="004A79E8" w:rsidRPr="00586C47">
        <w:rPr>
          <w:rFonts w:ascii="Times New Roman" w:eastAsia="Calibri" w:hAnsi="Times New Roman" w:cs="Times New Roman"/>
          <w:sz w:val="24"/>
          <w:szCs w:val="24"/>
          <w:lang w:val="ky-KG"/>
        </w:rPr>
        <w:t xml:space="preserve"> эркин бажы зонасындагы бажы жол-жобосу </w:t>
      </w:r>
      <w:r w:rsidR="00A52E09" w:rsidRPr="00586C47">
        <w:rPr>
          <w:rFonts w:ascii="Times New Roman" w:eastAsia="Calibri" w:hAnsi="Times New Roman" w:cs="Times New Roman"/>
          <w:sz w:val="24"/>
          <w:szCs w:val="24"/>
          <w:lang w:val="ky-KG"/>
        </w:rPr>
        <w:t>Евразия экономикалык бирлигинин бажы мыйзамдарына ылайык Евразия экономикалык бирлигине мүчө-мамлекеттик аймагын</w:t>
      </w:r>
      <w:r w:rsidR="002318F3" w:rsidRPr="00586C47">
        <w:rPr>
          <w:rFonts w:ascii="Times New Roman" w:eastAsia="Calibri" w:hAnsi="Times New Roman" w:cs="Times New Roman"/>
          <w:sz w:val="24"/>
          <w:szCs w:val="24"/>
          <w:lang w:val="ky-KG"/>
        </w:rPr>
        <w:t>а ташып чыгуу менен аяктаса, ЭЭЗд</w:t>
      </w:r>
      <w:r w:rsidR="00A52E09" w:rsidRPr="00586C47">
        <w:rPr>
          <w:rFonts w:ascii="Times New Roman" w:eastAsia="Calibri" w:hAnsi="Times New Roman" w:cs="Times New Roman"/>
          <w:sz w:val="24"/>
          <w:szCs w:val="24"/>
          <w:lang w:val="ky-KG"/>
        </w:rPr>
        <w:t xml:space="preserve">ин аймагынан ЕАЭБге мүчө-мамлекетке ташылып чыгып жаткан товар КНС салыгынан бошотуу сунуш кылынууда.  </w:t>
      </w:r>
    </w:p>
    <w:p w:rsidR="004A79E8" w:rsidRPr="00586C47" w:rsidRDefault="0007756D" w:rsidP="005E0DA3">
      <w:pPr>
        <w:spacing w:after="0" w:line="240" w:lineRule="auto"/>
        <w:ind w:firstLine="567"/>
        <w:jc w:val="both"/>
        <w:rPr>
          <w:rFonts w:ascii="Times New Roman" w:hAnsi="Times New Roman" w:cs="Times New Roman"/>
          <w:sz w:val="24"/>
          <w:szCs w:val="24"/>
          <w:lang w:val="ky-KG"/>
        </w:rPr>
      </w:pPr>
      <w:r w:rsidRPr="00586C47">
        <w:rPr>
          <w:rFonts w:ascii="Times New Roman" w:eastAsia="Calibri" w:hAnsi="Times New Roman" w:cs="Times New Roman"/>
          <w:sz w:val="24"/>
          <w:szCs w:val="24"/>
          <w:lang w:val="ky-KG"/>
        </w:rPr>
        <w:t xml:space="preserve">Ошону менен бирге </w:t>
      </w:r>
      <w:r w:rsidRPr="00586C47">
        <w:rPr>
          <w:rFonts w:ascii="Times New Roman" w:hAnsi="Times New Roman" w:cs="Times New Roman"/>
          <w:sz w:val="24"/>
          <w:szCs w:val="24"/>
          <w:lang w:val="ky-KG"/>
        </w:rPr>
        <w:t>Евразия экономикалык бирлигинин мыйзамдарында белгиленген тартипте жана мөөнөттө(180 күн) Евразия экономикалык бирлигине мүчө-мамлекеттердин аймагына товарларды ташып кирүү тастыкталбаган учурда Евразия экономикалык</w:t>
      </w:r>
      <w:r w:rsidR="008709E8" w:rsidRPr="00586C47">
        <w:rPr>
          <w:rFonts w:ascii="Times New Roman" w:hAnsi="Times New Roman" w:cs="Times New Roman"/>
          <w:sz w:val="24"/>
          <w:szCs w:val="24"/>
          <w:lang w:val="ky-KG"/>
        </w:rPr>
        <w:t xml:space="preserve"> бирлигине мүчө-мамлекетке   ЭЭЗд</w:t>
      </w:r>
      <w:r w:rsidRPr="00586C47">
        <w:rPr>
          <w:rFonts w:ascii="Times New Roman" w:hAnsi="Times New Roman" w:cs="Times New Roman"/>
          <w:sz w:val="24"/>
          <w:szCs w:val="24"/>
          <w:lang w:val="ky-KG"/>
        </w:rPr>
        <w:t>ин аймагынан ташылып чыккан товарларды КНСтен бошотуу менен байланышкан КНСтин шарттуу эсептелген суммасы Кыргыз Республикасынын мыйзамдарына ылайык өндүрүлүп алынат.</w:t>
      </w:r>
    </w:p>
    <w:p w:rsidR="0054580C" w:rsidRPr="00586C47" w:rsidRDefault="00B70DA3"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eastAsia="Calibri" w:hAnsi="Times New Roman" w:cs="Times New Roman"/>
          <w:sz w:val="24"/>
          <w:szCs w:val="24"/>
          <w:lang w:val="ky-KG"/>
        </w:rPr>
        <w:t>С</w:t>
      </w:r>
      <w:r w:rsidR="008709E8" w:rsidRPr="00586C47">
        <w:rPr>
          <w:rFonts w:ascii="Times New Roman" w:eastAsia="Calibri" w:hAnsi="Times New Roman" w:cs="Times New Roman"/>
          <w:sz w:val="24"/>
          <w:szCs w:val="24"/>
          <w:lang w:val="ky-KG"/>
        </w:rPr>
        <w:t>унуш кылынып жаткан механизм ЭЭЗ</w:t>
      </w:r>
      <w:r w:rsidRPr="00586C47">
        <w:rPr>
          <w:rFonts w:ascii="Times New Roman" w:eastAsia="Calibri" w:hAnsi="Times New Roman" w:cs="Times New Roman"/>
          <w:sz w:val="24"/>
          <w:szCs w:val="24"/>
          <w:lang w:val="ky-KG"/>
        </w:rPr>
        <w:t xml:space="preserve"> субъекттерине бошогон каражаттарды өз ишканаларын өнүктүрүүгө жана кеңейтүүгө жумшоого жол ачат, ага ылайык өндүрүш көлөмү да жогорулап калктын иш менен камсыз болуусу жана республикалык бюджетке салыктык чегерүүлөрдүн жогорулашы күтүлөт. </w:t>
      </w:r>
    </w:p>
    <w:p w:rsidR="004A79E8" w:rsidRPr="00586C47" w:rsidRDefault="00E33C7F" w:rsidP="005E0DA3">
      <w:pPr>
        <w:spacing w:after="0" w:line="240" w:lineRule="auto"/>
        <w:ind w:firstLine="567"/>
        <w:jc w:val="both"/>
        <w:rPr>
          <w:rFonts w:ascii="Times New Roman" w:eastAsia="Calibri" w:hAnsi="Times New Roman" w:cs="Times New Roman"/>
          <w:sz w:val="24"/>
          <w:szCs w:val="24"/>
          <w:lang w:val="ky-KG"/>
        </w:rPr>
      </w:pPr>
      <w:r w:rsidRPr="00586C47">
        <w:rPr>
          <w:rFonts w:ascii="Times New Roman" w:hAnsi="Times New Roman" w:cs="Times New Roman"/>
          <w:bCs/>
          <w:sz w:val="24"/>
          <w:szCs w:val="24"/>
          <w:lang w:val="ky-KG"/>
        </w:rPr>
        <w:t xml:space="preserve">Ушул </w:t>
      </w:r>
      <w:r w:rsidRPr="00586C47">
        <w:rPr>
          <w:rFonts w:ascii="Times New Roman" w:hAnsi="Times New Roman" w:cs="Times New Roman"/>
          <w:sz w:val="24"/>
          <w:szCs w:val="24"/>
          <w:lang w:val="ky-KG"/>
        </w:rPr>
        <w:t xml:space="preserve">"Кыргыз Республикасынын Салык кодексине өзгөртүү киргизүү жөнүндө" Кыргыз Республикасынын Мыйзамынын долбоорун кабыл алуу    кабыл алуу менен кандайдыр бир социалдык, экономикалык, укуктук, укук коргоочулук, гендердик, экологиялык, коррупциялык кесепеттерге алып келбейт. </w:t>
      </w:r>
    </w:p>
    <w:p w:rsidR="00500B75" w:rsidRPr="00586C47" w:rsidRDefault="00A52E09" w:rsidP="005E0DA3">
      <w:pPr>
        <w:spacing w:after="0" w:line="240" w:lineRule="auto"/>
        <w:ind w:right="113" w:firstLine="567"/>
        <w:jc w:val="both"/>
        <w:rPr>
          <w:rFonts w:ascii="Times New Roman" w:hAnsi="Times New Roman" w:cs="Times New Roman"/>
          <w:sz w:val="24"/>
          <w:szCs w:val="24"/>
          <w:lang w:val="ky-KG"/>
        </w:rPr>
      </w:pPr>
      <w:r w:rsidRPr="00586C47">
        <w:rPr>
          <w:rFonts w:ascii="Times New Roman" w:hAnsi="Times New Roman" w:cs="Times New Roman"/>
          <w:sz w:val="24"/>
          <w:szCs w:val="24"/>
          <w:lang w:val="ky-KG"/>
        </w:rPr>
        <w:t xml:space="preserve"> </w:t>
      </w:r>
      <w:r w:rsidR="00E33C7F" w:rsidRPr="00586C47">
        <w:rPr>
          <w:rFonts w:ascii="Times New Roman" w:hAnsi="Times New Roman" w:cs="Times New Roman"/>
          <w:sz w:val="24"/>
          <w:szCs w:val="24"/>
          <w:lang w:val="ky-KG"/>
        </w:rPr>
        <w:t xml:space="preserve">Аталган долбоор Кыргыз Республикасынын Өкмөтүнүн расмий сайтында  жайгаштырылган. </w:t>
      </w:r>
    </w:p>
    <w:p w:rsidR="00500B75" w:rsidRPr="00586C47" w:rsidRDefault="00B70DA3" w:rsidP="005E0DA3">
      <w:pPr>
        <w:spacing w:after="0" w:line="240" w:lineRule="auto"/>
        <w:ind w:right="113" w:firstLine="567"/>
        <w:jc w:val="both"/>
        <w:rPr>
          <w:rFonts w:ascii="Times New Roman" w:hAnsi="Times New Roman" w:cs="Times New Roman"/>
          <w:sz w:val="24"/>
          <w:szCs w:val="24"/>
          <w:lang w:val="ky-KG"/>
        </w:rPr>
      </w:pPr>
      <w:r w:rsidRPr="00586C47">
        <w:rPr>
          <w:rFonts w:ascii="Times New Roman" w:hAnsi="Times New Roman" w:cs="Times New Roman"/>
          <w:sz w:val="24"/>
          <w:szCs w:val="24"/>
          <w:lang w:val="ky-KG"/>
        </w:rPr>
        <w:t xml:space="preserve"> </w:t>
      </w:r>
      <w:r w:rsidR="00F361C9" w:rsidRPr="00586C47">
        <w:rPr>
          <w:rFonts w:ascii="Times New Roman" w:hAnsi="Times New Roman" w:cs="Times New Roman"/>
          <w:sz w:val="24"/>
          <w:szCs w:val="24"/>
          <w:lang w:val="ky-KG"/>
        </w:rPr>
        <w:t xml:space="preserve">Сунуш кылынып жаткан долбоор колдонуудагы мыйзам ченемдерине жана белгиленген тартипте күчүнө кирген Кыргыз Республикасы катышуучу болуп саналган эл аралык келишимдерге каршы келбейт. </w:t>
      </w:r>
    </w:p>
    <w:p w:rsidR="00482FCE" w:rsidRPr="00586C47" w:rsidRDefault="00B70DA3" w:rsidP="005E0DA3">
      <w:pPr>
        <w:spacing w:after="0" w:line="240" w:lineRule="auto"/>
        <w:ind w:firstLine="567"/>
        <w:jc w:val="both"/>
        <w:rPr>
          <w:rFonts w:ascii="Times New Roman" w:hAnsi="Times New Roman" w:cs="Times New Roman"/>
          <w:sz w:val="24"/>
          <w:szCs w:val="24"/>
          <w:lang w:val="ky-KG"/>
        </w:rPr>
      </w:pPr>
      <w:r w:rsidRPr="00586C47">
        <w:rPr>
          <w:rFonts w:ascii="Times New Roman" w:hAnsi="Times New Roman" w:cs="Times New Roman"/>
          <w:sz w:val="24"/>
          <w:szCs w:val="24"/>
          <w:lang w:val="ky-KG"/>
        </w:rPr>
        <w:t xml:space="preserve"> </w:t>
      </w:r>
      <w:r w:rsidR="002842B8" w:rsidRPr="00586C47">
        <w:rPr>
          <w:rFonts w:ascii="Times New Roman" w:hAnsi="Times New Roman" w:cs="Times New Roman"/>
          <w:sz w:val="24"/>
          <w:szCs w:val="24"/>
          <w:lang w:val="ky-KG"/>
        </w:rPr>
        <w:t xml:space="preserve">Жогоруда келтирилгендерге байланыштуу </w:t>
      </w:r>
      <w:r w:rsidR="006F636A" w:rsidRPr="00586C47">
        <w:rPr>
          <w:rFonts w:ascii="Times New Roman" w:hAnsi="Times New Roman" w:cs="Times New Roman"/>
          <w:sz w:val="24"/>
          <w:szCs w:val="24"/>
          <w:lang w:val="ky-KG"/>
        </w:rPr>
        <w:t xml:space="preserve"> </w:t>
      </w:r>
      <w:r w:rsidR="002842B8" w:rsidRPr="00586C47">
        <w:rPr>
          <w:rFonts w:ascii="Times New Roman" w:hAnsi="Times New Roman" w:cs="Times New Roman"/>
          <w:sz w:val="24"/>
          <w:szCs w:val="24"/>
          <w:lang w:val="ky-KG"/>
        </w:rPr>
        <w:t xml:space="preserve">"Кыргыз Республикасынын Салык кодексине өзгөртүү киргизүү жөнүндө" Кыргыз Республикасынын Мыйзамынын долбоору кароого киргизилет.  </w:t>
      </w:r>
    </w:p>
    <w:p w:rsidR="0005235A" w:rsidRPr="00586C47" w:rsidRDefault="00E33C7F" w:rsidP="005E0DA3">
      <w:pPr>
        <w:widowControl w:val="0"/>
        <w:spacing w:after="0" w:line="240" w:lineRule="auto"/>
        <w:ind w:firstLine="567"/>
        <w:jc w:val="both"/>
        <w:rPr>
          <w:rFonts w:ascii="Times New Roman" w:eastAsia="Times New Roman" w:hAnsi="Times New Roman" w:cs="Times New Roman"/>
          <w:sz w:val="24"/>
          <w:szCs w:val="24"/>
          <w:lang w:val="ky-KG"/>
        </w:rPr>
      </w:pPr>
      <w:r w:rsidRPr="00586C47">
        <w:rPr>
          <w:rFonts w:ascii="Times New Roman" w:eastAsia="Times New Roman" w:hAnsi="Times New Roman" w:cs="Times New Roman"/>
          <w:sz w:val="24"/>
          <w:szCs w:val="24"/>
          <w:lang w:val="ky-KG"/>
        </w:rPr>
        <w:t xml:space="preserve"> </w:t>
      </w:r>
    </w:p>
    <w:p w:rsidR="00BA7A47" w:rsidRPr="00586C47" w:rsidRDefault="00F361C9" w:rsidP="005E0DA3">
      <w:pPr>
        <w:spacing w:after="0" w:line="240" w:lineRule="auto"/>
        <w:ind w:firstLine="567"/>
        <w:jc w:val="both"/>
        <w:rPr>
          <w:rFonts w:ascii="Times New Roman" w:eastAsia="Times New Roman" w:hAnsi="Times New Roman" w:cs="Times New Roman"/>
          <w:sz w:val="24"/>
          <w:szCs w:val="24"/>
          <w:lang w:val="ky-KG"/>
        </w:rPr>
      </w:pPr>
      <w:r w:rsidRPr="00586C47">
        <w:rPr>
          <w:rFonts w:ascii="Times New Roman" w:hAnsi="Times New Roman" w:cs="Times New Roman"/>
          <w:sz w:val="24"/>
          <w:szCs w:val="24"/>
          <w:lang w:val="ky-KG"/>
        </w:rPr>
        <w:t xml:space="preserve"> </w:t>
      </w:r>
      <w:r w:rsidR="002842B8" w:rsidRPr="00586C47">
        <w:rPr>
          <w:rFonts w:ascii="Times New Roman" w:hAnsi="Times New Roman" w:cs="Times New Roman"/>
          <w:sz w:val="24"/>
          <w:szCs w:val="24"/>
          <w:lang w:val="ky-KG"/>
        </w:rPr>
        <w:t>Аталган долбоордун жөнгө</w:t>
      </w:r>
      <w:r w:rsidR="006072D7" w:rsidRPr="00586C47">
        <w:rPr>
          <w:rFonts w:ascii="Times New Roman" w:hAnsi="Times New Roman" w:cs="Times New Roman"/>
          <w:sz w:val="24"/>
          <w:szCs w:val="24"/>
          <w:lang w:val="ky-KG"/>
        </w:rPr>
        <w:t xml:space="preserve"> салуучу таасирине талдоо жүргүзүлбөйт анткени ишкердик ишти жөнгө салууга багытталган эмес. </w:t>
      </w:r>
    </w:p>
    <w:p w:rsidR="005E0DA3" w:rsidRPr="00586C47" w:rsidRDefault="005E0DA3" w:rsidP="005E0DA3">
      <w:pPr>
        <w:tabs>
          <w:tab w:val="left" w:pos="1134"/>
        </w:tabs>
        <w:spacing w:after="0" w:line="240" w:lineRule="auto"/>
        <w:ind w:firstLine="567"/>
        <w:jc w:val="both"/>
        <w:rPr>
          <w:rFonts w:ascii="Times New Roman" w:eastAsia="Times New Roman" w:hAnsi="Times New Roman" w:cs="Times New Roman"/>
          <w:b/>
          <w:sz w:val="24"/>
          <w:szCs w:val="24"/>
          <w:lang w:val="ky-KG"/>
        </w:rPr>
      </w:pPr>
    </w:p>
    <w:p w:rsidR="005E0DA3" w:rsidRPr="00586C47" w:rsidRDefault="005E0DA3" w:rsidP="005E0DA3">
      <w:pPr>
        <w:tabs>
          <w:tab w:val="left" w:pos="1134"/>
        </w:tabs>
        <w:spacing w:after="0" w:line="240" w:lineRule="auto"/>
        <w:ind w:firstLine="567"/>
        <w:jc w:val="both"/>
        <w:rPr>
          <w:rFonts w:ascii="Times New Roman" w:eastAsia="Times New Roman" w:hAnsi="Times New Roman" w:cs="Times New Roman"/>
          <w:b/>
          <w:sz w:val="24"/>
          <w:szCs w:val="24"/>
          <w:lang w:val="ky-KG"/>
        </w:rPr>
      </w:pPr>
    </w:p>
    <w:p w:rsidR="005E0DA3" w:rsidRPr="00586C47" w:rsidRDefault="005E0DA3" w:rsidP="005E0DA3">
      <w:pPr>
        <w:tabs>
          <w:tab w:val="left" w:pos="1134"/>
        </w:tabs>
        <w:spacing w:after="0" w:line="240" w:lineRule="auto"/>
        <w:ind w:firstLine="567"/>
        <w:jc w:val="both"/>
        <w:rPr>
          <w:rFonts w:ascii="Times New Roman" w:eastAsia="Times New Roman" w:hAnsi="Times New Roman" w:cs="Times New Roman"/>
          <w:b/>
          <w:sz w:val="24"/>
          <w:szCs w:val="24"/>
          <w:lang w:val="ky-KG"/>
        </w:rPr>
      </w:pPr>
    </w:p>
    <w:p w:rsidR="008C207E" w:rsidRPr="00586C47" w:rsidRDefault="0096504E" w:rsidP="005E0DA3">
      <w:pPr>
        <w:tabs>
          <w:tab w:val="left" w:pos="1134"/>
        </w:tabs>
        <w:spacing w:after="0" w:line="240" w:lineRule="auto"/>
        <w:ind w:firstLine="567"/>
        <w:jc w:val="both"/>
        <w:rPr>
          <w:rFonts w:ascii="Times New Roman" w:eastAsia="Times New Roman" w:hAnsi="Times New Roman" w:cs="Times New Roman"/>
          <w:b/>
          <w:sz w:val="24"/>
          <w:szCs w:val="24"/>
        </w:rPr>
      </w:pPr>
      <w:r w:rsidRPr="00586C47">
        <w:rPr>
          <w:rFonts w:ascii="Times New Roman" w:eastAsia="Times New Roman" w:hAnsi="Times New Roman" w:cs="Times New Roman"/>
          <w:b/>
          <w:sz w:val="24"/>
          <w:szCs w:val="24"/>
        </w:rPr>
        <w:t>Министр</w:t>
      </w:r>
      <w:r w:rsidR="00013FD6" w:rsidRPr="00586C47">
        <w:rPr>
          <w:rFonts w:ascii="Times New Roman" w:eastAsia="Times New Roman" w:hAnsi="Times New Roman" w:cs="Times New Roman"/>
          <w:b/>
          <w:sz w:val="24"/>
          <w:szCs w:val="24"/>
        </w:rPr>
        <w:tab/>
      </w:r>
      <w:r w:rsidR="00013FD6" w:rsidRPr="00586C47">
        <w:rPr>
          <w:rFonts w:ascii="Times New Roman" w:eastAsia="Times New Roman" w:hAnsi="Times New Roman" w:cs="Times New Roman"/>
          <w:b/>
          <w:sz w:val="24"/>
          <w:szCs w:val="24"/>
        </w:rPr>
        <w:tab/>
      </w:r>
      <w:r w:rsidR="00013FD6" w:rsidRPr="00586C47">
        <w:rPr>
          <w:rFonts w:ascii="Times New Roman" w:eastAsia="Times New Roman" w:hAnsi="Times New Roman" w:cs="Times New Roman"/>
          <w:b/>
          <w:sz w:val="24"/>
          <w:szCs w:val="24"/>
        </w:rPr>
        <w:tab/>
      </w:r>
      <w:bookmarkStart w:id="1" w:name="_GoBack"/>
      <w:bookmarkEnd w:id="1"/>
      <w:r w:rsidR="008C207E" w:rsidRPr="00586C47">
        <w:rPr>
          <w:rFonts w:ascii="Times New Roman" w:eastAsia="Times New Roman" w:hAnsi="Times New Roman" w:cs="Times New Roman"/>
          <w:b/>
          <w:sz w:val="24"/>
          <w:szCs w:val="24"/>
        </w:rPr>
        <w:tab/>
      </w:r>
      <w:r w:rsidR="008C207E" w:rsidRPr="00586C47">
        <w:rPr>
          <w:rFonts w:ascii="Times New Roman" w:eastAsia="Times New Roman" w:hAnsi="Times New Roman" w:cs="Times New Roman"/>
          <w:b/>
          <w:sz w:val="24"/>
          <w:szCs w:val="24"/>
        </w:rPr>
        <w:tab/>
      </w:r>
      <w:r w:rsidR="008C207E" w:rsidRPr="00586C47">
        <w:rPr>
          <w:rFonts w:ascii="Times New Roman" w:eastAsia="Times New Roman" w:hAnsi="Times New Roman" w:cs="Times New Roman"/>
          <w:b/>
          <w:sz w:val="24"/>
          <w:szCs w:val="24"/>
        </w:rPr>
        <w:tab/>
      </w:r>
      <w:r w:rsidR="005E0DA3" w:rsidRPr="00586C47">
        <w:rPr>
          <w:rFonts w:ascii="Times New Roman" w:eastAsia="Times New Roman" w:hAnsi="Times New Roman" w:cs="Times New Roman"/>
          <w:b/>
          <w:sz w:val="24"/>
          <w:szCs w:val="24"/>
        </w:rPr>
        <w:tab/>
      </w:r>
      <w:r w:rsidR="008C207E" w:rsidRPr="00586C47">
        <w:rPr>
          <w:rFonts w:ascii="Times New Roman" w:eastAsia="Times New Roman" w:hAnsi="Times New Roman" w:cs="Times New Roman"/>
          <w:b/>
          <w:sz w:val="24"/>
          <w:szCs w:val="24"/>
        </w:rPr>
        <w:t xml:space="preserve">С.Т. </w:t>
      </w:r>
      <w:proofErr w:type="spellStart"/>
      <w:r w:rsidR="008C207E" w:rsidRPr="00586C47">
        <w:rPr>
          <w:rFonts w:ascii="Times New Roman" w:eastAsia="Times New Roman" w:hAnsi="Times New Roman" w:cs="Times New Roman"/>
          <w:b/>
          <w:sz w:val="24"/>
          <w:szCs w:val="24"/>
        </w:rPr>
        <w:t>Муканбетов</w:t>
      </w:r>
      <w:proofErr w:type="spellEnd"/>
    </w:p>
    <w:sectPr w:rsidR="008C207E" w:rsidRPr="00586C47" w:rsidSect="005E0DA3">
      <w:pgSz w:w="11906" w:h="16838"/>
      <w:pgMar w:top="993" w:right="1134"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E4959"/>
    <w:multiLevelType w:val="hybridMultilevel"/>
    <w:tmpl w:val="CFF8F3CE"/>
    <w:lvl w:ilvl="0" w:tplc="CDC8F5E8">
      <w:start w:val="4"/>
      <w:numFmt w:val="decimal"/>
      <w:lvlText w:val="%1."/>
      <w:lvlJc w:val="left"/>
      <w:pPr>
        <w:ind w:left="1504" w:hanging="360"/>
      </w:pPr>
      <w:rPr>
        <w:rFonts w:hint="default"/>
        <w:b/>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1">
    <w:nsid w:val="29A12EBC"/>
    <w:multiLevelType w:val="hybridMultilevel"/>
    <w:tmpl w:val="11ECF912"/>
    <w:lvl w:ilvl="0" w:tplc="D2FEE000">
      <w:start w:val="1"/>
      <w:numFmt w:val="decimal"/>
      <w:lvlText w:val="%1."/>
      <w:lvlJc w:val="left"/>
      <w:pPr>
        <w:ind w:left="1144" w:hanging="435"/>
      </w:pPr>
      <w:rPr>
        <w:rFonts w:eastAsia="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A083282"/>
    <w:multiLevelType w:val="hybridMultilevel"/>
    <w:tmpl w:val="779AB9EA"/>
    <w:lvl w:ilvl="0" w:tplc="AAEEE7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8AC3088"/>
    <w:multiLevelType w:val="hybridMultilevel"/>
    <w:tmpl w:val="64601C6E"/>
    <w:lvl w:ilvl="0" w:tplc="0128CF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CDF39C9"/>
    <w:multiLevelType w:val="multilevel"/>
    <w:tmpl w:val="4198B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2"/>
  </w:compat>
  <w:rsids>
    <w:rsidRoot w:val="00297A01"/>
    <w:rsid w:val="00011C72"/>
    <w:rsid w:val="00013FD6"/>
    <w:rsid w:val="00031E84"/>
    <w:rsid w:val="000479F1"/>
    <w:rsid w:val="00050AE6"/>
    <w:rsid w:val="0005235A"/>
    <w:rsid w:val="00056C44"/>
    <w:rsid w:val="0007756D"/>
    <w:rsid w:val="000E4D2C"/>
    <w:rsid w:val="00102885"/>
    <w:rsid w:val="00127EAF"/>
    <w:rsid w:val="001374A5"/>
    <w:rsid w:val="0017791D"/>
    <w:rsid w:val="001826AA"/>
    <w:rsid w:val="00184259"/>
    <w:rsid w:val="00186458"/>
    <w:rsid w:val="001A538D"/>
    <w:rsid w:val="001D0A7B"/>
    <w:rsid w:val="0022139E"/>
    <w:rsid w:val="002314A5"/>
    <w:rsid w:val="002315AA"/>
    <w:rsid w:val="002318F3"/>
    <w:rsid w:val="002519AA"/>
    <w:rsid w:val="00261053"/>
    <w:rsid w:val="00263735"/>
    <w:rsid w:val="00263D1E"/>
    <w:rsid w:val="00275AEE"/>
    <w:rsid w:val="002832A0"/>
    <w:rsid w:val="002842B8"/>
    <w:rsid w:val="002877DF"/>
    <w:rsid w:val="00292339"/>
    <w:rsid w:val="00292EEE"/>
    <w:rsid w:val="00297A01"/>
    <w:rsid w:val="002A088E"/>
    <w:rsid w:val="002C63BF"/>
    <w:rsid w:val="003068FA"/>
    <w:rsid w:val="00311981"/>
    <w:rsid w:val="003153F7"/>
    <w:rsid w:val="0033148D"/>
    <w:rsid w:val="0034428C"/>
    <w:rsid w:val="00345B66"/>
    <w:rsid w:val="00350EC6"/>
    <w:rsid w:val="0036696A"/>
    <w:rsid w:val="003723DC"/>
    <w:rsid w:val="003C2E4F"/>
    <w:rsid w:val="003D63E7"/>
    <w:rsid w:val="003E196F"/>
    <w:rsid w:val="00400F61"/>
    <w:rsid w:val="00482FCE"/>
    <w:rsid w:val="004A44B7"/>
    <w:rsid w:val="004A4BB7"/>
    <w:rsid w:val="004A79E8"/>
    <w:rsid w:val="004C2AE7"/>
    <w:rsid w:val="004E24E8"/>
    <w:rsid w:val="004F7D9B"/>
    <w:rsid w:val="00500B75"/>
    <w:rsid w:val="00504168"/>
    <w:rsid w:val="005140E0"/>
    <w:rsid w:val="005344E9"/>
    <w:rsid w:val="0054580C"/>
    <w:rsid w:val="00556680"/>
    <w:rsid w:val="00586C47"/>
    <w:rsid w:val="00596739"/>
    <w:rsid w:val="005D0140"/>
    <w:rsid w:val="005D6415"/>
    <w:rsid w:val="005D7E37"/>
    <w:rsid w:val="005E0DA3"/>
    <w:rsid w:val="005E6126"/>
    <w:rsid w:val="006072D7"/>
    <w:rsid w:val="00610F17"/>
    <w:rsid w:val="0061492A"/>
    <w:rsid w:val="00615ACF"/>
    <w:rsid w:val="006174DA"/>
    <w:rsid w:val="00620A9C"/>
    <w:rsid w:val="006305E7"/>
    <w:rsid w:val="006800DF"/>
    <w:rsid w:val="00681809"/>
    <w:rsid w:val="006F636A"/>
    <w:rsid w:val="0071234D"/>
    <w:rsid w:val="0071437A"/>
    <w:rsid w:val="0072071E"/>
    <w:rsid w:val="00726D09"/>
    <w:rsid w:val="00731676"/>
    <w:rsid w:val="00786237"/>
    <w:rsid w:val="007B1871"/>
    <w:rsid w:val="007B3749"/>
    <w:rsid w:val="007D2043"/>
    <w:rsid w:val="00800445"/>
    <w:rsid w:val="008038A4"/>
    <w:rsid w:val="00807BE5"/>
    <w:rsid w:val="00823A9C"/>
    <w:rsid w:val="008256DD"/>
    <w:rsid w:val="00837AAB"/>
    <w:rsid w:val="008435C0"/>
    <w:rsid w:val="008709E8"/>
    <w:rsid w:val="00873785"/>
    <w:rsid w:val="008C207E"/>
    <w:rsid w:val="00961B99"/>
    <w:rsid w:val="0096504E"/>
    <w:rsid w:val="009872D3"/>
    <w:rsid w:val="009A7F2D"/>
    <w:rsid w:val="009D66B3"/>
    <w:rsid w:val="009E7642"/>
    <w:rsid w:val="009E7899"/>
    <w:rsid w:val="00A17ADD"/>
    <w:rsid w:val="00A45735"/>
    <w:rsid w:val="00A52E09"/>
    <w:rsid w:val="00A81FB1"/>
    <w:rsid w:val="00A9694F"/>
    <w:rsid w:val="00AA7D1E"/>
    <w:rsid w:val="00AD7A97"/>
    <w:rsid w:val="00AE29B7"/>
    <w:rsid w:val="00B00E66"/>
    <w:rsid w:val="00B02FD4"/>
    <w:rsid w:val="00B30AD1"/>
    <w:rsid w:val="00B34B5E"/>
    <w:rsid w:val="00B54BC7"/>
    <w:rsid w:val="00B6501A"/>
    <w:rsid w:val="00B70DA3"/>
    <w:rsid w:val="00BA7A47"/>
    <w:rsid w:val="00BB60B4"/>
    <w:rsid w:val="00BD66F9"/>
    <w:rsid w:val="00C0470F"/>
    <w:rsid w:val="00C07E33"/>
    <w:rsid w:val="00C214BF"/>
    <w:rsid w:val="00C2592B"/>
    <w:rsid w:val="00C35164"/>
    <w:rsid w:val="00C37872"/>
    <w:rsid w:val="00C423E6"/>
    <w:rsid w:val="00C43FF5"/>
    <w:rsid w:val="00C65C02"/>
    <w:rsid w:val="00CA45F9"/>
    <w:rsid w:val="00CD697A"/>
    <w:rsid w:val="00D034ED"/>
    <w:rsid w:val="00D04162"/>
    <w:rsid w:val="00D06A8A"/>
    <w:rsid w:val="00D14FE6"/>
    <w:rsid w:val="00D30DA5"/>
    <w:rsid w:val="00D50090"/>
    <w:rsid w:val="00D7077D"/>
    <w:rsid w:val="00D740ED"/>
    <w:rsid w:val="00DA4737"/>
    <w:rsid w:val="00DA4CE5"/>
    <w:rsid w:val="00DE5636"/>
    <w:rsid w:val="00DE66B5"/>
    <w:rsid w:val="00DE7155"/>
    <w:rsid w:val="00DF1B5B"/>
    <w:rsid w:val="00E00B66"/>
    <w:rsid w:val="00E00DB7"/>
    <w:rsid w:val="00E055A8"/>
    <w:rsid w:val="00E06725"/>
    <w:rsid w:val="00E10BC5"/>
    <w:rsid w:val="00E33C7F"/>
    <w:rsid w:val="00E54B79"/>
    <w:rsid w:val="00E61852"/>
    <w:rsid w:val="00E654B4"/>
    <w:rsid w:val="00E65C1B"/>
    <w:rsid w:val="00E7481B"/>
    <w:rsid w:val="00E80B61"/>
    <w:rsid w:val="00EE7838"/>
    <w:rsid w:val="00F038C4"/>
    <w:rsid w:val="00F10403"/>
    <w:rsid w:val="00F361C9"/>
    <w:rsid w:val="00F37079"/>
    <w:rsid w:val="00F422A5"/>
    <w:rsid w:val="00F434F7"/>
    <w:rsid w:val="00F629CF"/>
    <w:rsid w:val="00F76E0B"/>
    <w:rsid w:val="00F93984"/>
    <w:rsid w:val="00FA2183"/>
    <w:rsid w:val="00FB7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3B6014-1BD1-4D6D-B718-FEEEFC52F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A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29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30D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0DA5"/>
    <w:rPr>
      <w:rFonts w:ascii="Tahoma" w:hAnsi="Tahoma" w:cs="Tahoma"/>
      <w:sz w:val="16"/>
      <w:szCs w:val="16"/>
    </w:rPr>
  </w:style>
  <w:style w:type="paragraph" w:styleId="a6">
    <w:name w:val="List Paragraph"/>
    <w:basedOn w:val="a"/>
    <w:uiPriority w:val="34"/>
    <w:qFormat/>
    <w:rsid w:val="00E654B4"/>
    <w:pPr>
      <w:ind w:left="720"/>
      <w:contextualSpacing/>
    </w:pPr>
  </w:style>
  <w:style w:type="character" w:customStyle="1" w:styleId="5">
    <w:name w:val="Основной текст (5)_"/>
    <w:basedOn w:val="a0"/>
    <w:link w:val="50"/>
    <w:rsid w:val="00D50090"/>
    <w:rPr>
      <w:rFonts w:ascii="Times New Roman" w:eastAsia="Times New Roman" w:hAnsi="Times New Roman" w:cs="Times New Roman"/>
      <w:sz w:val="28"/>
      <w:szCs w:val="28"/>
      <w:shd w:val="clear" w:color="auto" w:fill="FFFFFF"/>
    </w:rPr>
  </w:style>
  <w:style w:type="paragraph" w:customStyle="1" w:styleId="50">
    <w:name w:val="Основной текст (5)"/>
    <w:basedOn w:val="a"/>
    <w:link w:val="5"/>
    <w:rsid w:val="00D50090"/>
    <w:pPr>
      <w:widowControl w:val="0"/>
      <w:shd w:val="clear" w:color="auto" w:fill="FFFFFF"/>
      <w:spacing w:before="300" w:after="0" w:line="324" w:lineRule="exact"/>
      <w:jc w:val="both"/>
    </w:pPr>
    <w:rPr>
      <w:rFonts w:ascii="Times New Roman" w:eastAsia="Times New Roman" w:hAnsi="Times New Roman" w:cs="Times New Roman"/>
      <w:sz w:val="28"/>
      <w:szCs w:val="28"/>
    </w:rPr>
  </w:style>
  <w:style w:type="character" w:customStyle="1" w:styleId="1">
    <w:name w:val="Заголовок №1_"/>
    <w:basedOn w:val="a0"/>
    <w:link w:val="10"/>
    <w:rsid w:val="00E54B79"/>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E54B79"/>
    <w:pPr>
      <w:widowControl w:val="0"/>
      <w:shd w:val="clear" w:color="auto" w:fill="FFFFFF"/>
      <w:spacing w:after="0" w:line="324" w:lineRule="exact"/>
      <w:outlineLvl w:val="0"/>
    </w:pPr>
    <w:rPr>
      <w:rFonts w:ascii="Times New Roman" w:eastAsia="Times New Roman" w:hAnsi="Times New Roman" w:cs="Times New Roman"/>
      <w:b/>
      <w:bCs/>
      <w:sz w:val="28"/>
      <w:szCs w:val="28"/>
    </w:rPr>
  </w:style>
  <w:style w:type="character" w:customStyle="1" w:styleId="6">
    <w:name w:val="Основной текст (6)_"/>
    <w:basedOn w:val="a0"/>
    <w:link w:val="60"/>
    <w:rsid w:val="0033148D"/>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33148D"/>
    <w:pPr>
      <w:widowControl w:val="0"/>
      <w:shd w:val="clear" w:color="auto" w:fill="FFFFFF"/>
      <w:spacing w:before="420" w:after="420" w:line="0" w:lineRule="atLeast"/>
    </w:pPr>
    <w:rPr>
      <w:rFonts w:ascii="Times New Roman" w:eastAsia="Times New Roman" w:hAnsi="Times New Roman" w:cs="Times New Roman"/>
      <w:sz w:val="28"/>
      <w:szCs w:val="28"/>
    </w:rPr>
  </w:style>
  <w:style w:type="paragraph" w:customStyle="1" w:styleId="tkZagolovok5">
    <w:name w:val="_Заголовок Статья (tkZagolovok5)"/>
    <w:basedOn w:val="a"/>
    <w:rsid w:val="0072071E"/>
    <w:pPr>
      <w:spacing w:before="200" w:after="60"/>
      <w:ind w:firstLine="567"/>
    </w:pPr>
    <w:rPr>
      <w:rFonts w:ascii="Arial" w:eastAsia="Times New Roman" w:hAnsi="Arial" w:cs="Arial"/>
      <w:b/>
      <w:bCs/>
      <w:sz w:val="20"/>
      <w:szCs w:val="20"/>
      <w:lang w:val="en-US"/>
    </w:rPr>
  </w:style>
  <w:style w:type="paragraph" w:styleId="a7">
    <w:name w:val="No Spacing"/>
    <w:uiPriority w:val="1"/>
    <w:qFormat/>
    <w:rsid w:val="00031E8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58087">
      <w:bodyDiv w:val="1"/>
      <w:marLeft w:val="0"/>
      <w:marRight w:val="0"/>
      <w:marTop w:val="0"/>
      <w:marBottom w:val="0"/>
      <w:divBdr>
        <w:top w:val="none" w:sz="0" w:space="0" w:color="auto"/>
        <w:left w:val="none" w:sz="0" w:space="0" w:color="auto"/>
        <w:bottom w:val="none" w:sz="0" w:space="0" w:color="auto"/>
        <w:right w:val="none" w:sz="0" w:space="0" w:color="auto"/>
      </w:divBdr>
    </w:div>
    <w:div w:id="139369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2</Pages>
  <Words>828</Words>
  <Characters>4721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stajer225</cp:lastModifiedBy>
  <cp:revision>54</cp:revision>
  <cp:lastPrinted>2020-02-14T04:52:00Z</cp:lastPrinted>
  <dcterms:created xsi:type="dcterms:W3CDTF">2019-05-15T07:55:00Z</dcterms:created>
  <dcterms:modified xsi:type="dcterms:W3CDTF">2020-02-14T04:56:00Z</dcterms:modified>
</cp:coreProperties>
</file>